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tblGrid>
      <w:tr w:rsidR="00C33A18" w:rsidTr="00B92925">
        <w:tc>
          <w:tcPr>
            <w:tcW w:w="4670" w:type="dxa"/>
          </w:tcPr>
          <w:p w:rsidR="00C33A18" w:rsidRPr="008A5061" w:rsidRDefault="00C33A18" w:rsidP="008A5061">
            <w:pPr>
              <w:jc w:val="center"/>
              <w:rPr>
                <w:rFonts w:ascii="Times New Roman" w:hAnsi="Times New Roman" w:cs="Times New Roman"/>
              </w:rPr>
            </w:pPr>
          </w:p>
        </w:tc>
      </w:tr>
      <w:tr w:rsidR="00C33A18" w:rsidTr="00B92925">
        <w:trPr>
          <w:trHeight w:val="1121"/>
        </w:trPr>
        <w:tc>
          <w:tcPr>
            <w:tcW w:w="4670" w:type="dxa"/>
          </w:tcPr>
          <w:p w:rsidR="00C33A18" w:rsidRDefault="00C33A18" w:rsidP="005A59CC">
            <w:pPr>
              <w:jc w:val="center"/>
              <w:rPr>
                <w:rFonts w:ascii="Times New Roman" w:hAnsi="Times New Roman" w:cs="Times New Roman"/>
              </w:rPr>
            </w:pPr>
            <w:bookmarkStart w:id="0" w:name="_GoBack"/>
            <w:bookmarkEnd w:id="0"/>
          </w:p>
          <w:p w:rsidR="00C33A18" w:rsidRDefault="00C33A18" w:rsidP="005A59CC">
            <w:pPr>
              <w:jc w:val="center"/>
              <w:rPr>
                <w:rFonts w:ascii="Times New Roman" w:hAnsi="Times New Roman" w:cs="Times New Roman"/>
              </w:rPr>
            </w:pPr>
          </w:p>
          <w:p w:rsidR="00C33A18" w:rsidRPr="008A5061" w:rsidRDefault="00C33A18" w:rsidP="005A59CC">
            <w:pPr>
              <w:jc w:val="center"/>
              <w:rPr>
                <w:rFonts w:ascii="Times New Roman" w:hAnsi="Times New Roman" w:cs="Times New Roman"/>
              </w:rPr>
            </w:pPr>
          </w:p>
        </w:tc>
      </w:tr>
      <w:tr w:rsidR="00C33A18" w:rsidTr="00B92925">
        <w:trPr>
          <w:trHeight w:val="236"/>
        </w:trPr>
        <w:tc>
          <w:tcPr>
            <w:tcW w:w="4670" w:type="dxa"/>
          </w:tcPr>
          <w:p w:rsidR="00C33A18" w:rsidRPr="005A59CC" w:rsidRDefault="00C33A18" w:rsidP="005A59CC">
            <w:pPr>
              <w:jc w:val="center"/>
              <w:rPr>
                <w:rFonts w:ascii="Times New Roman" w:hAnsi="Times New Roman" w:cs="Times New Roman"/>
              </w:rPr>
            </w:pPr>
          </w:p>
        </w:tc>
      </w:tr>
    </w:tbl>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rsidR="00A043FC" w:rsidRPr="00A043FC" w:rsidRDefault="00A043FC" w:rsidP="00A043FC">
      <w:pPr>
        <w:spacing w:line="360" w:lineRule="auto"/>
        <w:ind w:firstLine="709"/>
        <w:jc w:val="center"/>
        <w:rPr>
          <w:rFonts w:ascii="Times New Roman" w:hAnsi="Times New Roman" w:cs="Times New Roman"/>
          <w:b/>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rsidR="00E53B98" w:rsidRDefault="00B53C76" w:rsidP="00220ADA">
      <w:pPr>
        <w:pStyle w:val="a3"/>
        <w:numPr>
          <w:ilvl w:val="0"/>
          <w:numId w:val="1"/>
        </w:numPr>
        <w:spacing w:line="360" w:lineRule="auto"/>
        <w:jc w:val="both"/>
        <w:rPr>
          <w:rFonts w:ascii="Times New Roman" w:hAnsi="Times New Roman" w:cs="Times New Roman"/>
        </w:rPr>
      </w:pPr>
      <w:r>
        <w:rPr>
          <w:rFonts w:ascii="Times New Roman" w:hAnsi="Times New Roman" w:cs="Times New Roman"/>
        </w:rPr>
        <w:t>р</w:t>
      </w:r>
      <w:r w:rsidR="006570EA" w:rsidRPr="00F661A6">
        <w:rPr>
          <w:rFonts w:ascii="Times New Roman" w:hAnsi="Times New Roman" w:cs="Times New Roman"/>
        </w:rPr>
        <w:t>еализации</w:t>
      </w:r>
      <w:r>
        <w:rPr>
          <w:rFonts w:ascii="Times New Roman" w:hAnsi="Times New Roman" w:cs="Times New Roman"/>
        </w:rPr>
        <w:t xml:space="preserve"> </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00B53C76">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и(или) использования межпредметного обучения;</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за учебно-воспитательнуюи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661A6">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661A6">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661A6">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661A6">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2D3369" w:rsidRDefault="002D3369" w:rsidP="00A043FC">
      <w:pPr>
        <w:spacing w:line="360" w:lineRule="auto"/>
        <w:ind w:firstLine="709"/>
        <w:jc w:val="both"/>
        <w:outlineLvl w:val="0"/>
        <w:rPr>
          <w:rFonts w:ascii="Times New Roman" w:hAnsi="Times New Roman" w:cs="Times New Roman"/>
        </w:rPr>
      </w:pPr>
    </w:p>
    <w:p w:rsidR="002D3369" w:rsidRDefault="002D3369" w:rsidP="00A043FC">
      <w:pPr>
        <w:spacing w:line="360" w:lineRule="auto"/>
        <w:ind w:firstLine="709"/>
        <w:jc w:val="both"/>
        <w:outlineLvl w:val="0"/>
        <w:rPr>
          <w:rFonts w:ascii="Times New Roman" w:hAnsi="Times New Roman" w:cs="Times New Roman"/>
        </w:rPr>
      </w:pPr>
    </w:p>
    <w:p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владение знаниями о правонарушениях и юридической ответственности;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правового мышления и способности различать соответствующие виды правоотношений, правонарушений, юридической </w:t>
      </w:r>
      <w:r w:rsidRPr="00220ADA">
        <w:rPr>
          <w:rFonts w:ascii="Times New Roman" w:hAnsi="Times New Roman" w:cs="Times New Roman"/>
        </w:rPr>
        <w:lastRenderedPageBreak/>
        <w:t>ответственности, применяемых санкций, способов восстановления нарушенных прав;</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C9144D" w:rsidRPr="00F661A6" w:rsidRDefault="00C9144D"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220AD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
    <w:p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220ADA">
        <w:rPr>
          <w:rFonts w:ascii="Times New Roman" w:hAnsi="Times New Roman" w:cs="Times New Roman"/>
        </w:rPr>
        <w:lastRenderedPageBreak/>
        <w:t>в социальных проектах и мероприятиях, проводимых детско-юношескими организациями);</w:t>
      </w:r>
    </w:p>
    <w:p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rsidR="00547E33" w:rsidRDefault="00547E33" w:rsidP="00547E33">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sidR="00E53B98" w:rsidRPr="00F661A6">
        <w:rPr>
          <w:rFonts w:ascii="Times New Roman" w:hAnsi="Times New Roman" w:cs="Times New Roman"/>
        </w:rPr>
        <w:t>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lastRenderedPageBreak/>
        <w:t>Права ребенка и их защита;</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w:t>
      </w:r>
      <w:r w:rsidRPr="00F661A6">
        <w:rPr>
          <w:rFonts w:ascii="Times New Roman" w:hAnsi="Times New Roman" w:cs="Times New Roman"/>
        </w:rPr>
        <w:lastRenderedPageBreak/>
        <w:t>задачи деятельности классного руководителя входит защита прав и интересов обучающихся.</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lastRenderedPageBreak/>
        <w:t>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220ADA">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w:t>
      </w:r>
      <w:r w:rsidRPr="00F661A6">
        <w:rPr>
          <w:rFonts w:ascii="Times New Roman" w:hAnsi="Times New Roman" w:cs="Times New Roman"/>
        </w:rPr>
        <w:lastRenderedPageBreak/>
        <w:t>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F661A6">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w:t>
      </w:r>
      <w:r w:rsidRPr="00F661A6">
        <w:rPr>
          <w:rFonts w:ascii="Times New Roman" w:hAnsi="Times New Roman" w:cs="Times New Roman"/>
        </w:rPr>
        <w:lastRenderedPageBreak/>
        <w:t>(ст.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w:t>
      </w:r>
      <w:r w:rsidRPr="00184154">
        <w:rPr>
          <w:rFonts w:ascii="Times New Roman" w:hAnsi="Times New Roman" w:cs="Times New Roman"/>
        </w:rPr>
        <w:lastRenderedPageBreak/>
        <w:t>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Для каждого человека права человека являются «неотъемлемыми», их невозможно купить или приобрести;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w:t>
      </w:r>
      <w:r w:rsidRPr="00184154">
        <w:rPr>
          <w:rFonts w:ascii="Times New Roman" w:hAnsi="Times New Roman" w:cs="Times New Roman"/>
        </w:rPr>
        <w:lastRenderedPageBreak/>
        <w:t xml:space="preserve">языка, происхождения и т.д. Мужчина и женщина имеют равные права и свободы и равные возможности для их реализации.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184154" w:rsidRDefault="00184154" w:rsidP="00A043FC">
      <w:pPr>
        <w:spacing w:line="360" w:lineRule="auto"/>
        <w:ind w:firstLine="709"/>
        <w:jc w:val="both"/>
        <w:outlineLvl w:val="0"/>
        <w:rPr>
          <w:rFonts w:ascii="Times New Roman" w:hAnsi="Times New Roman" w:cs="Times New Roman"/>
        </w:rPr>
      </w:pPr>
    </w:p>
    <w:p w:rsidR="00184154" w:rsidRDefault="00184154" w:rsidP="00A043FC">
      <w:pPr>
        <w:spacing w:line="360" w:lineRule="auto"/>
        <w:ind w:firstLine="709"/>
        <w:jc w:val="both"/>
        <w:outlineLvl w:val="0"/>
        <w:rPr>
          <w:rFonts w:ascii="Times New Roman" w:hAnsi="Times New Roman" w:cs="Times New Roman"/>
        </w:rPr>
      </w:pPr>
    </w:p>
    <w:p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w:t>
      </w:r>
      <w:r w:rsidRPr="00F661A6">
        <w:rPr>
          <w:rFonts w:ascii="Times New Roman" w:hAnsi="Times New Roman" w:cs="Times New Roman"/>
        </w:rPr>
        <w:lastRenderedPageBreak/>
        <w:t xml:space="preserve">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достаточное питание и достаточное количество чистой воды;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rsidR="00A043FC" w:rsidRDefault="00A043FC"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w:t>
      </w:r>
      <w:r w:rsidRPr="00F661A6">
        <w:rPr>
          <w:rFonts w:ascii="Times New Roman" w:hAnsi="Times New Roman" w:cs="Times New Roman"/>
        </w:rPr>
        <w:lastRenderedPageBreak/>
        <w:t>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Основные направления обеспечения прав ребенка в Российской Федерации включают:</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йорганизации</w:t>
      </w:r>
      <w:r w:rsidRPr="00184154">
        <w:rPr>
          <w:rFonts w:ascii="Times New Roman" w:hAnsi="Times New Roman" w:cs="Times New Roman"/>
        </w:rPr>
        <w:t>, о месте жительства ребенка при раздельном проживании родителей;</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проживание совместно с ними (кроме случаев, когда это противоречит его интересам) и на заботу с их стороны;</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Право быть защищённым от экономической эксплуатации. В российском законодательстве признается право ребенка на защиту от выполнения любой </w:t>
      </w:r>
      <w:r w:rsidRPr="00184154">
        <w:rPr>
          <w:rFonts w:ascii="Times New Roman" w:hAnsi="Times New Roman" w:cs="Times New Roman"/>
        </w:rPr>
        <w:lastRenderedPageBreak/>
        <w:t>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184154">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lastRenderedPageBreak/>
        <w:t>имеет право быть заслушанным в ходе любого судебного или административного разбирательства.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Правосудие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661A6">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lastRenderedPageBreak/>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О.О.Миронова в 2004 году стал В.П.</w:t>
      </w:r>
      <w:r w:rsidR="00804C6D">
        <w:rPr>
          <w:rFonts w:ascii="Times New Roman" w:hAnsi="Times New Roman" w:cs="Times New Roman"/>
        </w:rPr>
        <w:t xml:space="preserve"> Л</w:t>
      </w:r>
      <w:r w:rsidRPr="00F661A6">
        <w:rPr>
          <w:rFonts w:ascii="Times New Roman" w:hAnsi="Times New Roman" w:cs="Times New Roman"/>
        </w:rPr>
        <w:t xml:space="preserve">укин, доктор исторических наук, бывший Чрезвычайный и Полномочный Посол России в США. По предложению </w:t>
      </w:r>
      <w:r w:rsidRPr="00F661A6">
        <w:rPr>
          <w:rFonts w:ascii="Times New Roman" w:hAnsi="Times New Roman" w:cs="Times New Roman"/>
        </w:rPr>
        <w:lastRenderedPageBreak/>
        <w:t>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Имеет звания Заслуженного юриста Российской Федерации и Генерал-майора милиции.</w:t>
      </w:r>
    </w:p>
    <w:p w:rsidR="00804C6D" w:rsidRDefault="00804C6D" w:rsidP="009321EE">
      <w:pPr>
        <w:spacing w:line="360" w:lineRule="auto"/>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Ребёнок от момента рождения до 6 лет имеет обязанности:</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 вплоть до направления комиссией по делам несовершеннолетних в специальные учебно-воспитательные учреждения.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w:t>
      </w:r>
      <w:r w:rsidRPr="00F661A6">
        <w:rPr>
          <w:rFonts w:ascii="Times New Roman" w:hAnsi="Times New Roman" w:cs="Times New Roman"/>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замечание</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w:t>
      </w:r>
      <w:r w:rsidRPr="00F661A6">
        <w:rPr>
          <w:rFonts w:ascii="Times New Roman" w:hAnsi="Times New Roman" w:cs="Times New Roman"/>
        </w:rPr>
        <w:lastRenderedPageBreak/>
        <w:t>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1075 ГК РФ на родителя, лишенного родительских прав, суд может возложить ответственность за вред, причиненный его несовершеннолетним </w:t>
      </w:r>
      <w:r w:rsidRPr="00F661A6">
        <w:rPr>
          <w:rFonts w:ascii="Times New Roman" w:hAnsi="Times New Roman" w:cs="Times New Roman"/>
        </w:rPr>
        <w:lastRenderedPageBreak/>
        <w:t>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Pr="00F661A6"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повреждение телефонов-автоматов, распитие спиртных напитков и появление в нетрезвом виде в общественных местах;</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w:t>
      </w:r>
      <w:r w:rsidRPr="00F661A6">
        <w:rPr>
          <w:rFonts w:ascii="Times New Roman" w:hAnsi="Times New Roman" w:cs="Times New Roman"/>
        </w:rPr>
        <w:lastRenderedPageBreak/>
        <w:t>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rsidR="00450FFC" w:rsidRDefault="00450FFC" w:rsidP="009E27EE">
      <w:pPr>
        <w:spacing w:line="360" w:lineRule="auto"/>
        <w:ind w:firstLine="709"/>
        <w:jc w:val="both"/>
        <w:rPr>
          <w:rFonts w:ascii="Times New Roman" w:hAnsi="Times New Roman" w:cs="Times New Roman"/>
        </w:rPr>
      </w:pPr>
    </w:p>
    <w:p w:rsidR="00450FFC" w:rsidRDefault="00450FFC" w:rsidP="009E27EE">
      <w:pPr>
        <w:spacing w:line="360" w:lineRule="auto"/>
        <w:ind w:firstLine="709"/>
        <w:jc w:val="both"/>
        <w:rPr>
          <w:rFonts w:ascii="Times New Roman" w:hAnsi="Times New Roman" w:cs="Times New Roman"/>
        </w:rPr>
      </w:pPr>
    </w:p>
    <w:p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661A6">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9E27EE" w:rsidRDefault="009E27EE" w:rsidP="00F661A6">
      <w:pPr>
        <w:spacing w:line="360" w:lineRule="auto"/>
        <w:ind w:firstLine="709"/>
        <w:jc w:val="both"/>
        <w:rPr>
          <w:rFonts w:ascii="Times New Roman" w:hAnsi="Times New Roman" w:cs="Times New Roman"/>
        </w:rPr>
      </w:pPr>
    </w:p>
    <w:p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661A6">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9E27EE" w:rsidRDefault="009E27EE" w:rsidP="009E27EE">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661A6">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661A6">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вподобного рода учреждениях обязывает их администрацию выступать в защиту его прав и интересов.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661A6">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661A6">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0D57" w:rsidRDefault="004E0D57" w:rsidP="00F661A6">
      <w:pPr>
        <w:spacing w:line="360" w:lineRule="auto"/>
        <w:ind w:firstLine="709"/>
        <w:jc w:val="both"/>
        <w:rPr>
          <w:rFonts w:ascii="Times New Roman" w:hAnsi="Times New Roman" w:cs="Times New Roman"/>
        </w:rPr>
      </w:pPr>
    </w:p>
    <w:p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вобразовательных организаций демократических основ, создание демократического уклада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tblPr>
      <w:tblGrid>
        <w:gridCol w:w="988"/>
        <w:gridCol w:w="8351"/>
      </w:tblGrid>
      <w:tr w:rsidR="004E0D57" w:rsidRPr="00B91159" w:rsidTr="005B5209">
        <w:tc>
          <w:tcPr>
            <w:tcW w:w="988"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B91159">
              <w:rPr>
                <w:rFonts w:ascii="Times New Roman" w:hAnsi="Times New Roman" w:cs="Times New Roman"/>
                <w:sz w:val="22"/>
                <w:szCs w:val="22"/>
              </w:rPr>
              <w:lastRenderedPageBreak/>
              <w:t>органов, кроме различий, основанных на их успехах или потребностях;</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4</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7</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B91159">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достигнутыхрезультатах и о препятствиях, на которые натолкнулось претворение этой политики в жизнь.</w:t>
            </w:r>
          </w:p>
        </w:tc>
      </w:tr>
    </w:tbl>
    <w:p w:rsidR="004E0D57" w:rsidRDefault="004E0D57" w:rsidP="00F661A6">
      <w:pPr>
        <w:spacing w:line="360" w:lineRule="auto"/>
        <w:ind w:firstLine="709"/>
        <w:jc w:val="both"/>
        <w:rPr>
          <w:rFonts w:ascii="Times New Roman" w:hAnsi="Times New Roman" w:cs="Times New Roman"/>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tblPr>
      <w:tblGrid>
        <w:gridCol w:w="520"/>
        <w:gridCol w:w="2027"/>
        <w:gridCol w:w="6792"/>
      </w:tblGrid>
      <w:tr w:rsidR="004E0D57" w:rsidRPr="004E0D57" w:rsidTr="005B5209">
        <w:tc>
          <w:tcPr>
            <w:tcW w:w="520"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демократический характер управления образованием, </w:t>
            </w:r>
            <w:r w:rsidRPr="004E0D57">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4E0D57">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4E0D57">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15) перевод в другую образовательную организацию, реализующую </w:t>
            </w:r>
            <w:r w:rsidRPr="004E0D57">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4E0D57">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Меры  дисциплинарного  взыскания  не  применяются к обучающимся по образовательным программам дошкольного, </w:t>
            </w:r>
            <w:r w:rsidRPr="004E0D57">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кобучающимся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4E0D57">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w:t>
            </w:r>
            <w:r w:rsidRPr="004E0D57">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804C6D" w:rsidRDefault="00804C6D" w:rsidP="00F661A6">
      <w:pPr>
        <w:spacing w:line="360" w:lineRule="auto"/>
        <w:ind w:firstLine="709"/>
        <w:jc w:val="both"/>
        <w:rPr>
          <w:rFonts w:ascii="Times New Roman" w:hAnsi="Times New Roman" w:cs="Times New Roman"/>
        </w:rPr>
      </w:pPr>
    </w:p>
    <w:p w:rsidR="00804C6D" w:rsidRDefault="00804C6D" w:rsidP="004E0D57">
      <w:pPr>
        <w:spacing w:line="360" w:lineRule="auto"/>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Pr="00F661A6">
        <w:rPr>
          <w:rFonts w:ascii="Times New Roman" w:hAnsi="Times New Roman" w:cs="Times New Roman"/>
        </w:rPr>
        <w:t>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Pr="00F661A6">
        <w:rPr>
          <w:rFonts w:ascii="Times New Roman" w:hAnsi="Times New Roman" w:cs="Times New Roman"/>
        </w:rPr>
        <w:t>работа Уполномоченного?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804C6D">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804C6D">
        <w:rPr>
          <w:rFonts w:ascii="Times New Roman" w:hAnsi="Times New Roman" w:cs="Times New Roman"/>
        </w:rPr>
        <w:lastRenderedPageBreak/>
        <w:t>Орловской области  отчёт  о  своей  деятельности  с  выводами и рекомендациями.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rsidR="00804C6D" w:rsidRDefault="00804C6D" w:rsidP="00A043FC">
      <w:pPr>
        <w:spacing w:line="360" w:lineRule="auto"/>
        <w:ind w:firstLine="709"/>
        <w:jc w:val="both"/>
        <w:outlineLvl w:val="0"/>
        <w:rPr>
          <w:rFonts w:ascii="Times New Roman" w:hAnsi="Times New Roman" w:cs="Times New Roman"/>
        </w:rPr>
      </w:pPr>
    </w:p>
    <w:p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пообращениям;</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праваи обязанности обучающихся)</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lastRenderedPageBreak/>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w:t>
      </w:r>
      <w:r w:rsidRPr="00F661A6">
        <w:rPr>
          <w:rFonts w:ascii="Times New Roman" w:hAnsi="Times New Roman" w:cs="Times New Roman"/>
        </w:rPr>
        <w:lastRenderedPageBreak/>
        <w:t>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Перечисленные факторы превращают организацию системы правового образования родителей подростков в настоятельную необходимость. Правовым </w:t>
      </w:r>
      <w:r w:rsidRPr="00F661A6">
        <w:rPr>
          <w:rFonts w:ascii="Times New Roman" w:hAnsi="Times New Roman" w:cs="Times New Roman"/>
        </w:rPr>
        <w:lastRenderedPageBreak/>
        <w:t>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lastRenderedPageBreak/>
        <w:t>Круглые столы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rsidR="00804C6D" w:rsidRDefault="00804C6D" w:rsidP="00804C6D">
      <w:pPr>
        <w:spacing w:line="360" w:lineRule="auto"/>
        <w:ind w:firstLine="709"/>
        <w:jc w:val="both"/>
        <w:rPr>
          <w:rFonts w:ascii="Times New Roman" w:hAnsi="Times New Roman" w:cs="Times New Roman"/>
        </w:rPr>
      </w:pPr>
    </w:p>
    <w:p w:rsidR="00393760" w:rsidRDefault="00393760" w:rsidP="00804C6D">
      <w:pPr>
        <w:spacing w:line="360" w:lineRule="auto"/>
        <w:ind w:firstLine="709"/>
        <w:jc w:val="both"/>
        <w:rPr>
          <w:rFonts w:ascii="Times New Roman" w:hAnsi="Times New Roman" w:cs="Times New Roman"/>
        </w:rPr>
      </w:pPr>
    </w:p>
    <w:p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w:t>
      </w:r>
      <w:r w:rsidRPr="00F661A6">
        <w:rPr>
          <w:rFonts w:ascii="Times New Roman" w:hAnsi="Times New Roman" w:cs="Times New Roman"/>
        </w:rPr>
        <w:lastRenderedPageBreak/>
        <w:t>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 xml:space="preserve">документ </w:t>
      </w:r>
      <w:r w:rsidR="009D0D3B">
        <w:rPr>
          <w:rFonts w:ascii="Times New Roman" w:hAnsi="Times New Roman" w:cs="Times New Roman"/>
        </w:rPr>
        <w:lastRenderedPageBreak/>
        <w:t>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AC3B41" w:rsidRDefault="00AC3B41" w:rsidP="00AC3B41">
      <w:pPr>
        <w:spacing w:line="360" w:lineRule="auto"/>
        <w:ind w:firstLine="709"/>
        <w:jc w:val="both"/>
        <w:rPr>
          <w:rFonts w:ascii="Times New Roman" w:hAnsi="Times New Roman" w:cs="Times New Roman"/>
        </w:rPr>
      </w:pPr>
    </w:p>
    <w:p w:rsidR="00AC3B41" w:rsidRDefault="00AC3B41" w:rsidP="00AC3B41">
      <w:pPr>
        <w:spacing w:line="360" w:lineRule="auto"/>
        <w:ind w:firstLine="709"/>
        <w:jc w:val="both"/>
        <w:rPr>
          <w:rFonts w:ascii="Times New Roman" w:hAnsi="Times New Roman" w:cs="Times New Roman"/>
        </w:rPr>
      </w:pPr>
    </w:p>
    <w:p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p>
    <w:p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lastRenderedPageBreak/>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 xml:space="preserve">в соответствии с </w:t>
      </w:r>
      <w:r w:rsidR="001E5B15">
        <w:rPr>
          <w:rFonts w:ascii="Times New Roman" w:hAnsi="Times New Roman" w:cs="Times New Roman"/>
        </w:rPr>
        <w:lastRenderedPageBreak/>
        <w:t>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lastRenderedPageBreak/>
        <w:t>http://www.government.gov.ru;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769" w:rsidRDefault="00A45769" w:rsidP="00AB0AB2">
      <w:r>
        <w:separator/>
      </w:r>
    </w:p>
  </w:endnote>
  <w:endnote w:type="continuationSeparator" w:id="1">
    <w:p w:rsidR="00A45769" w:rsidRDefault="00A45769" w:rsidP="00AB0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25" w:rsidRDefault="00390D4E" w:rsidP="005A59CC">
    <w:pPr>
      <w:pStyle w:val="a9"/>
      <w:framePr w:wrap="none" w:vAnchor="text" w:hAnchor="margin" w:xAlign="center" w:y="1"/>
      <w:rPr>
        <w:rStyle w:val="ab"/>
      </w:rPr>
    </w:pPr>
    <w:r>
      <w:rPr>
        <w:rStyle w:val="ab"/>
      </w:rPr>
      <w:fldChar w:fldCharType="begin"/>
    </w:r>
    <w:r w:rsidR="00B92925">
      <w:rPr>
        <w:rStyle w:val="ab"/>
      </w:rPr>
      <w:instrText xml:space="preserve">PAGE  </w:instrText>
    </w:r>
    <w:r>
      <w:rPr>
        <w:rStyle w:val="ab"/>
      </w:rPr>
      <w:fldChar w:fldCharType="end"/>
    </w:r>
  </w:p>
  <w:p w:rsidR="00B92925" w:rsidRDefault="00B9292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925" w:rsidRPr="00D414D1" w:rsidRDefault="00390D4E"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00B92925"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B53C76">
      <w:rPr>
        <w:rStyle w:val="ab"/>
        <w:rFonts w:ascii="Times New Roman" w:hAnsi="Times New Roman" w:cs="Times New Roman"/>
        <w:noProof/>
      </w:rPr>
      <w:t>8</w:t>
    </w:r>
    <w:r w:rsidRPr="00D414D1">
      <w:rPr>
        <w:rStyle w:val="ab"/>
        <w:rFonts w:ascii="Times New Roman" w:hAnsi="Times New Roman" w:cs="Times New Roman"/>
      </w:rPr>
      <w:fldChar w:fldCharType="end"/>
    </w:r>
  </w:p>
  <w:p w:rsidR="00B92925" w:rsidRPr="00AB0AB2" w:rsidRDefault="00B92925" w:rsidP="005A59CC">
    <w:pPr>
      <w:pStyle w:val="a9"/>
      <w:framePr w:wrap="none" w:vAnchor="text" w:hAnchor="margin" w:xAlign="center" w:y="1"/>
      <w:jc w:val="center"/>
      <w:rPr>
        <w:rStyle w:val="ab"/>
        <w:rFonts w:ascii="Times New Roman" w:hAnsi="Times New Roman" w:cs="Times New Roman"/>
      </w:rPr>
    </w:pPr>
  </w:p>
  <w:p w:rsidR="00B92925" w:rsidRDefault="00B929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769" w:rsidRDefault="00A45769" w:rsidP="00AB0AB2">
      <w:r>
        <w:separator/>
      </w:r>
    </w:p>
  </w:footnote>
  <w:footnote w:type="continuationSeparator" w:id="1">
    <w:p w:rsidR="00A45769" w:rsidRDefault="00A45769" w:rsidP="00AB0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56F93"/>
    <w:rsid w:val="002D3369"/>
    <w:rsid w:val="002D5F24"/>
    <w:rsid w:val="002E0CA6"/>
    <w:rsid w:val="002F323E"/>
    <w:rsid w:val="00357841"/>
    <w:rsid w:val="00372A95"/>
    <w:rsid w:val="00390D4E"/>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45769"/>
    <w:rsid w:val="00A62057"/>
    <w:rsid w:val="00A70CC1"/>
    <w:rsid w:val="00AA6EDF"/>
    <w:rsid w:val="00AB0AB2"/>
    <w:rsid w:val="00AC3B41"/>
    <w:rsid w:val="00AD6E48"/>
    <w:rsid w:val="00AF7DF0"/>
    <w:rsid w:val="00B008A4"/>
    <w:rsid w:val="00B53C76"/>
    <w:rsid w:val="00B82C99"/>
    <w:rsid w:val="00B833DD"/>
    <w:rsid w:val="00B92925"/>
    <w:rsid w:val="00BA5ADD"/>
    <w:rsid w:val="00BF67A0"/>
    <w:rsid w:val="00C04BD4"/>
    <w:rsid w:val="00C33A18"/>
    <w:rsid w:val="00C9144D"/>
    <w:rsid w:val="00CE0BB0"/>
    <w:rsid w:val="00CE37F6"/>
    <w:rsid w:val="00CF3435"/>
    <w:rsid w:val="00CF6892"/>
    <w:rsid w:val="00D04454"/>
    <w:rsid w:val="00D21A42"/>
    <w:rsid w:val="00D33170"/>
    <w:rsid w:val="00D414D1"/>
    <w:rsid w:val="00D53A62"/>
    <w:rsid w:val="00D54BF2"/>
    <w:rsid w:val="00D97DA0"/>
    <w:rsid w:val="00DC1DE4"/>
    <w:rsid w:val="00E23D2E"/>
    <w:rsid w:val="00E53B98"/>
    <w:rsid w:val="00E93483"/>
    <w:rsid w:val="00EA6589"/>
    <w:rsid w:val="00EE7010"/>
    <w:rsid w:val="00F45B25"/>
    <w:rsid w:val="00F661A6"/>
    <w:rsid w:val="00FC1E93"/>
    <w:rsid w:val="00FE67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45118</Words>
  <Characters>257174</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AdmiN</cp:lastModifiedBy>
  <cp:revision>5</cp:revision>
  <cp:lastPrinted>2019-08-04T13:24:00Z</cp:lastPrinted>
  <dcterms:created xsi:type="dcterms:W3CDTF">2019-10-15T14:44:00Z</dcterms:created>
  <dcterms:modified xsi:type="dcterms:W3CDTF">2020-01-13T09:01:00Z</dcterms:modified>
</cp:coreProperties>
</file>